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9C845" w14:textId="77777777" w:rsidR="000F6192" w:rsidRPr="00330512" w:rsidRDefault="00330512" w:rsidP="003305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12">
        <w:rPr>
          <w:rFonts w:ascii="Times New Roman" w:hAnsi="Times New Roman" w:cs="Times New Roman"/>
          <w:b/>
          <w:sz w:val="28"/>
          <w:szCs w:val="28"/>
        </w:rPr>
        <w:t>Задание по предмету «</w:t>
      </w:r>
      <w:r w:rsidR="00C36E02">
        <w:rPr>
          <w:rFonts w:ascii="Times New Roman" w:hAnsi="Times New Roman" w:cs="Times New Roman"/>
          <w:b/>
          <w:sz w:val="28"/>
          <w:szCs w:val="28"/>
        </w:rPr>
        <w:t>История искусств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36E02">
        <w:rPr>
          <w:rFonts w:ascii="Times New Roman" w:hAnsi="Times New Roman" w:cs="Times New Roman"/>
          <w:b/>
          <w:sz w:val="28"/>
          <w:szCs w:val="28"/>
        </w:rPr>
        <w:t>2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14:paraId="7A94A98C" w14:textId="75E71484" w:rsidR="00330512" w:rsidRPr="00330512" w:rsidRDefault="00330512" w:rsidP="0033051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(</w:t>
      </w:r>
      <w:r w:rsidR="00C36E02">
        <w:rPr>
          <w:rFonts w:ascii="Times New Roman" w:hAnsi="Times New Roman" w:cs="Times New Roman"/>
          <w:sz w:val="28"/>
          <w:szCs w:val="28"/>
        </w:rPr>
        <w:t>22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гр., </w:t>
      </w:r>
      <w:r w:rsidR="00C36E02">
        <w:rPr>
          <w:rFonts w:ascii="Times New Roman" w:hAnsi="Times New Roman" w:cs="Times New Roman"/>
          <w:sz w:val="28"/>
          <w:szCs w:val="28"/>
        </w:rPr>
        <w:t xml:space="preserve">23 </w:t>
      </w:r>
      <w:r w:rsidRPr="00330512">
        <w:rPr>
          <w:rFonts w:ascii="Times New Roman" w:hAnsi="Times New Roman" w:cs="Times New Roman"/>
          <w:sz w:val="28"/>
          <w:szCs w:val="28"/>
        </w:rPr>
        <w:t xml:space="preserve">гр., </w:t>
      </w:r>
      <w:r w:rsidR="00C36E02">
        <w:rPr>
          <w:rFonts w:ascii="Times New Roman" w:hAnsi="Times New Roman" w:cs="Times New Roman"/>
          <w:sz w:val="28"/>
          <w:szCs w:val="28"/>
        </w:rPr>
        <w:t>24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 и 21 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 xml:space="preserve"> (</w:t>
      </w:r>
      <w:r w:rsidR="00C36E02">
        <w:rPr>
          <w:rFonts w:ascii="Times New Roman" w:hAnsi="Times New Roman" w:cs="Times New Roman"/>
          <w:sz w:val="28"/>
          <w:szCs w:val="28"/>
        </w:rPr>
        <w:t>2</w:t>
      </w:r>
      <w:r w:rsidRPr="00330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>.)</w:t>
      </w:r>
      <w:r w:rsidR="00C757F8">
        <w:rPr>
          <w:rFonts w:ascii="Times New Roman" w:hAnsi="Times New Roman" w:cs="Times New Roman"/>
          <w:sz w:val="28"/>
          <w:szCs w:val="28"/>
        </w:rPr>
        <w:t xml:space="preserve"> Выполнить и сдать </w:t>
      </w:r>
      <w:r w:rsidR="00C757F8">
        <w:rPr>
          <w:rFonts w:ascii="Times New Roman" w:hAnsi="Times New Roman" w:cs="Times New Roman"/>
          <w:sz w:val="28"/>
          <w:szCs w:val="28"/>
        </w:rPr>
        <w:t>до 1</w:t>
      </w:r>
      <w:r w:rsidR="00F6239D">
        <w:rPr>
          <w:rFonts w:ascii="Times New Roman" w:hAnsi="Times New Roman" w:cs="Times New Roman"/>
          <w:sz w:val="28"/>
          <w:szCs w:val="28"/>
        </w:rPr>
        <w:t>5</w:t>
      </w:r>
      <w:r w:rsidR="00C757F8">
        <w:rPr>
          <w:rFonts w:ascii="Times New Roman" w:hAnsi="Times New Roman" w:cs="Times New Roman"/>
          <w:sz w:val="28"/>
          <w:szCs w:val="28"/>
        </w:rPr>
        <w:t>.0</w:t>
      </w:r>
      <w:r w:rsidR="00F6239D">
        <w:rPr>
          <w:rFonts w:ascii="Times New Roman" w:hAnsi="Times New Roman" w:cs="Times New Roman"/>
          <w:sz w:val="28"/>
          <w:szCs w:val="28"/>
        </w:rPr>
        <w:t>5</w:t>
      </w:r>
      <w:r w:rsidR="00C757F8">
        <w:rPr>
          <w:rFonts w:ascii="Times New Roman" w:hAnsi="Times New Roman" w:cs="Times New Roman"/>
          <w:sz w:val="28"/>
          <w:szCs w:val="28"/>
        </w:rPr>
        <w:t>.2020 г.</w:t>
      </w:r>
    </w:p>
    <w:p w14:paraId="34395FB0" w14:textId="52AEA878" w:rsidR="00330512" w:rsidRPr="00330512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0512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6622CB">
        <w:rPr>
          <w:rFonts w:ascii="Times New Roman" w:hAnsi="Times New Roman" w:cs="Times New Roman"/>
          <w:sz w:val="28"/>
          <w:szCs w:val="28"/>
          <w:u w:val="single"/>
        </w:rPr>
        <w:t xml:space="preserve">Искусство Древнего Рима </w:t>
      </w:r>
      <w:r w:rsidR="00C757F8">
        <w:rPr>
          <w:rFonts w:ascii="Times New Roman" w:hAnsi="Times New Roman" w:cs="Times New Roman"/>
          <w:sz w:val="28"/>
          <w:szCs w:val="28"/>
          <w:u w:val="single"/>
        </w:rPr>
        <w:t>периода империи</w:t>
      </w:r>
      <w:r w:rsidRPr="0033051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030CFC91" w14:textId="103DE949" w:rsidR="00C757F8" w:rsidRDefault="00330512" w:rsidP="00C757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Задания</w:t>
      </w:r>
      <w:r w:rsidR="006622CB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330512">
        <w:rPr>
          <w:rFonts w:ascii="Times New Roman" w:hAnsi="Times New Roman" w:cs="Times New Roman"/>
          <w:sz w:val="28"/>
          <w:szCs w:val="28"/>
        </w:rPr>
        <w:t>:</w:t>
      </w:r>
      <w:r w:rsidR="00C757F8">
        <w:rPr>
          <w:rFonts w:ascii="Times New Roman" w:hAnsi="Times New Roman" w:cs="Times New Roman"/>
          <w:sz w:val="28"/>
          <w:szCs w:val="28"/>
        </w:rPr>
        <w:t xml:space="preserve"> </w:t>
      </w:r>
      <w:r w:rsidRPr="00330512"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 w:rsidRPr="00330512">
        <w:rPr>
          <w:rFonts w:ascii="Times New Roman" w:hAnsi="Times New Roman" w:cs="Times New Roman"/>
          <w:sz w:val="28"/>
          <w:szCs w:val="28"/>
        </w:rPr>
        <w:t xml:space="preserve"> конспект в тетради</w:t>
      </w:r>
      <w:r w:rsidR="006622CB">
        <w:rPr>
          <w:rFonts w:ascii="Times New Roman" w:hAnsi="Times New Roman" w:cs="Times New Roman"/>
          <w:sz w:val="28"/>
          <w:szCs w:val="28"/>
        </w:rPr>
        <w:t xml:space="preserve"> и сдать</w:t>
      </w:r>
      <w:r w:rsidRPr="00330512">
        <w:rPr>
          <w:rFonts w:ascii="Times New Roman" w:hAnsi="Times New Roman" w:cs="Times New Roman"/>
          <w:sz w:val="28"/>
          <w:szCs w:val="28"/>
        </w:rPr>
        <w:t>, ориентируясь на след. вопросы:</w:t>
      </w:r>
    </w:p>
    <w:p w14:paraId="17D6368C" w14:textId="5F4EE15C" w:rsidR="00C757F8" w:rsidRDefault="00C757F8" w:rsidP="00C757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эпохи Октавиана Августа (ранней империи) Основные черты.</w:t>
      </w:r>
    </w:p>
    <w:p w14:paraId="70286DBF" w14:textId="7AF15097" w:rsidR="00C757F8" w:rsidRDefault="00C757F8" w:rsidP="00C757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эпохи Юлиев-Клавдиев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н.э.)</w:t>
      </w:r>
      <w:r w:rsidR="008B3725" w:rsidRPr="008B3725">
        <w:rPr>
          <w:rFonts w:ascii="Times New Roman" w:hAnsi="Times New Roman" w:cs="Times New Roman"/>
          <w:sz w:val="28"/>
          <w:szCs w:val="28"/>
        </w:rPr>
        <w:t xml:space="preserve"> </w:t>
      </w:r>
      <w:r w:rsidR="008B3725">
        <w:rPr>
          <w:rFonts w:ascii="Times New Roman" w:hAnsi="Times New Roman" w:cs="Times New Roman"/>
          <w:sz w:val="28"/>
          <w:szCs w:val="28"/>
        </w:rPr>
        <w:t>«Золотой дом» Нерона, Колизей (материал и конструкция), Триумфальные арки.</w:t>
      </w:r>
    </w:p>
    <w:p w14:paraId="16ADAD9D" w14:textId="1221AF4E" w:rsidR="008B3725" w:rsidRDefault="008B3725" w:rsidP="00C757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</w:t>
      </w:r>
      <w:r w:rsidR="00F6239D">
        <w:rPr>
          <w:rFonts w:ascii="Times New Roman" w:hAnsi="Times New Roman" w:cs="Times New Roman"/>
          <w:sz w:val="28"/>
          <w:szCs w:val="28"/>
        </w:rPr>
        <w:t>во эпохи Траяна и Адриана (</w:t>
      </w:r>
      <w:r w:rsidR="00F623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239D" w:rsidRPr="00F6239D">
        <w:rPr>
          <w:rFonts w:ascii="Times New Roman" w:hAnsi="Times New Roman" w:cs="Times New Roman"/>
          <w:sz w:val="28"/>
          <w:szCs w:val="28"/>
        </w:rPr>
        <w:t xml:space="preserve"> </w:t>
      </w:r>
      <w:r w:rsidR="00F6239D">
        <w:rPr>
          <w:rFonts w:ascii="Times New Roman" w:hAnsi="Times New Roman" w:cs="Times New Roman"/>
          <w:sz w:val="28"/>
          <w:szCs w:val="28"/>
        </w:rPr>
        <w:t xml:space="preserve">в. н.э.). Форум Траяна (арх. </w:t>
      </w:r>
      <w:proofErr w:type="spellStart"/>
      <w:r w:rsidR="00F6239D">
        <w:rPr>
          <w:rFonts w:ascii="Times New Roman" w:hAnsi="Times New Roman" w:cs="Times New Roman"/>
          <w:sz w:val="28"/>
          <w:szCs w:val="28"/>
        </w:rPr>
        <w:t>Аполлодор</w:t>
      </w:r>
      <w:proofErr w:type="spellEnd"/>
      <w:r w:rsidR="00F6239D">
        <w:rPr>
          <w:rFonts w:ascii="Times New Roman" w:hAnsi="Times New Roman" w:cs="Times New Roman"/>
          <w:sz w:val="28"/>
          <w:szCs w:val="28"/>
        </w:rPr>
        <w:t>), колонна Траяна. Пантеон – храм всех богов. Материал и конструкция)</w:t>
      </w:r>
    </w:p>
    <w:p w14:paraId="314EFEC1" w14:textId="4EAA60C6" w:rsidR="00F6239D" w:rsidRDefault="00F6239D" w:rsidP="00C757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Римский скульптурный портрет эпохи империи. Черты, особенности, примеры. </w:t>
      </w:r>
    </w:p>
    <w:p w14:paraId="794F6D42" w14:textId="702257FF" w:rsidR="00F6239D" w:rsidRDefault="00F6239D" w:rsidP="00C757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поздней империи. Конная статуя Марка Аврелия. Скульптурные бюсты (портрет Филиппа Аравитянина, императора Константина). Характерные черты.</w:t>
      </w:r>
    </w:p>
    <w:p w14:paraId="7096D655" w14:textId="20F0461D" w:rsidR="00F6239D" w:rsidRDefault="00F6239D" w:rsidP="00C757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Живопись. Фрески, мозаики.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Фаюмский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портрет.</w:t>
      </w:r>
    </w:p>
    <w:sectPr w:rsidR="00F6239D" w:rsidSect="003305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35544"/>
    <w:multiLevelType w:val="hybridMultilevel"/>
    <w:tmpl w:val="BFFEE5BC"/>
    <w:lvl w:ilvl="0" w:tplc="F508E4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E752F3"/>
    <w:multiLevelType w:val="hybridMultilevel"/>
    <w:tmpl w:val="91F25E2A"/>
    <w:lvl w:ilvl="0" w:tplc="753C1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12"/>
    <w:rsid w:val="00330512"/>
    <w:rsid w:val="006622CB"/>
    <w:rsid w:val="008B3725"/>
    <w:rsid w:val="00C36E02"/>
    <w:rsid w:val="00C757F8"/>
    <w:rsid w:val="00D74B36"/>
    <w:rsid w:val="00F268BE"/>
    <w:rsid w:val="00F6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BD52"/>
  <w15:chartTrackingRefBased/>
  <w15:docId w15:val="{A26E9E0B-4D6B-448E-99D1-15D63A2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Inna</cp:lastModifiedBy>
  <cp:revision>2</cp:revision>
  <dcterms:created xsi:type="dcterms:W3CDTF">2020-04-22T07:23:00Z</dcterms:created>
  <dcterms:modified xsi:type="dcterms:W3CDTF">2020-04-22T07:23:00Z</dcterms:modified>
</cp:coreProperties>
</file>