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79" w:rsidRPr="00944179" w:rsidRDefault="00944179" w:rsidP="0094417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44179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«Рисунок»</w:t>
      </w:r>
    </w:p>
    <w:p w:rsidR="00944179" w:rsidRPr="00944179" w:rsidRDefault="00944179" w:rsidP="0094417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44179">
        <w:rPr>
          <w:rFonts w:ascii="Times New Roman" w:hAnsi="Times New Roman"/>
          <w:b/>
          <w:sz w:val="28"/>
          <w:szCs w:val="28"/>
        </w:rPr>
        <w:t>дополнительной общеразвивающей программы в области изобразительного искусства «Карандашик»</w:t>
      </w:r>
    </w:p>
    <w:p w:rsidR="00944179" w:rsidRPr="009567E9" w:rsidRDefault="00944179" w:rsidP="009441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>
        <w:rPr>
          <w:rFonts w:ascii="Times New Roman" w:hAnsi="Times New Roman"/>
          <w:sz w:val="28"/>
          <w:szCs w:val="28"/>
        </w:rPr>
        <w:t>овополагающим учебным предметом. В</w:t>
      </w:r>
      <w:r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 учебные предметы «Рисунок» и «</w:t>
      </w:r>
      <w:r>
        <w:rPr>
          <w:rFonts w:ascii="Times New Roman" w:hAnsi="Times New Roman"/>
          <w:sz w:val="28"/>
          <w:szCs w:val="28"/>
        </w:rPr>
        <w:t>Композиция»</w:t>
      </w:r>
      <w:r w:rsidRPr="00802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дополняют друг друга, изучаются взаимосвязано, что способствует целостному восприятию предметного мира обучающимися.</w:t>
      </w:r>
    </w:p>
    <w:p w:rsidR="00944179" w:rsidRPr="00782BE9" w:rsidRDefault="00944179" w:rsidP="00944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944179" w:rsidRDefault="00944179" w:rsidP="009441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944179" w:rsidRDefault="00944179" w:rsidP="0094417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При реализации </w:t>
      </w:r>
      <w:r w:rsidRPr="00944179">
        <w:rPr>
          <w:rFonts w:ascii="Times New Roman" w:hAnsi="Times New Roman"/>
          <w:sz w:val="28"/>
          <w:szCs w:val="28"/>
        </w:rPr>
        <w:t>дополнительной общеразвивающей программы в области изобразительного искусства «Карандашик»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685">
        <w:rPr>
          <w:rFonts w:ascii="Times New Roman" w:hAnsi="Times New Roman"/>
          <w:sz w:val="28"/>
          <w:szCs w:val="28"/>
        </w:rPr>
        <w:t xml:space="preserve">со сроком обучения </w:t>
      </w:r>
      <w:r>
        <w:rPr>
          <w:rFonts w:ascii="Times New Roman" w:hAnsi="Times New Roman"/>
          <w:sz w:val="28"/>
          <w:szCs w:val="28"/>
        </w:rPr>
        <w:t>1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894685">
        <w:rPr>
          <w:rFonts w:ascii="Times New Roman" w:hAnsi="Times New Roman"/>
          <w:sz w:val="28"/>
          <w:szCs w:val="28"/>
        </w:rPr>
        <w:t xml:space="preserve"> срок реализации учебного предмета «Рисунок» составляет </w:t>
      </w:r>
      <w:r>
        <w:rPr>
          <w:rFonts w:ascii="Times New Roman" w:hAnsi="Times New Roman"/>
          <w:sz w:val="28"/>
          <w:szCs w:val="28"/>
        </w:rPr>
        <w:t>1 год</w:t>
      </w:r>
      <w:r w:rsidRPr="00894685">
        <w:rPr>
          <w:rFonts w:ascii="Times New Roman" w:hAnsi="Times New Roman"/>
          <w:sz w:val="28"/>
          <w:szCs w:val="28"/>
        </w:rPr>
        <w:t>.</w:t>
      </w:r>
    </w:p>
    <w:p w:rsidR="00944179" w:rsidRPr="00142044" w:rsidRDefault="00944179" w:rsidP="00944179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учебного времени, предусмотренный учебным планом </w:t>
      </w:r>
    </w:p>
    <w:p w:rsidR="00944179" w:rsidRPr="00894685" w:rsidRDefault="00944179" w:rsidP="00944179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>
        <w:rPr>
          <w:rFonts w:ascii="Times New Roman" w:hAnsi="Times New Roman"/>
          <w:sz w:val="28"/>
          <w:szCs w:val="28"/>
        </w:rPr>
        <w:t xml:space="preserve">ах) учебного предмета «Рисунок» со </w:t>
      </w:r>
      <w:r w:rsidRPr="0089468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год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</w:rPr>
        <w:t>105</w:t>
      </w:r>
      <w:r w:rsidRPr="00894685">
        <w:rPr>
          <w:rFonts w:ascii="Times New Roman" w:hAnsi="Times New Roman"/>
          <w:sz w:val="28"/>
        </w:rPr>
        <w:t xml:space="preserve"> часов, в том числе аудиторные занятия - </w:t>
      </w:r>
      <w:r>
        <w:rPr>
          <w:rFonts w:ascii="Times New Roman" w:hAnsi="Times New Roman"/>
          <w:sz w:val="28"/>
        </w:rPr>
        <w:t>105</w:t>
      </w:r>
      <w:r w:rsidRPr="00894685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ов.</w:t>
      </w:r>
      <w:r w:rsidRPr="00894685">
        <w:rPr>
          <w:rFonts w:ascii="Times New Roman" w:hAnsi="Times New Roman"/>
          <w:sz w:val="28"/>
        </w:rPr>
        <w:t xml:space="preserve"> </w:t>
      </w:r>
    </w:p>
    <w:p w:rsidR="00944179" w:rsidRDefault="00944179" w:rsidP="009441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Default="00944179" w:rsidP="009441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Default="00944179" w:rsidP="009441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Default="00944179" w:rsidP="009441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944179" w:rsidRPr="00FD1C2D" w:rsidRDefault="00944179" w:rsidP="00944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179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2D0B">
        <w:rPr>
          <w:rFonts w:ascii="Times New Roman" w:hAnsi="Times New Roman"/>
          <w:sz w:val="28"/>
          <w:szCs w:val="28"/>
        </w:rPr>
        <w:t xml:space="preserve">Занятия по учебному предмету </w:t>
      </w:r>
      <w:r>
        <w:rPr>
          <w:rFonts w:ascii="Times New Roman" w:hAnsi="Times New Roman"/>
          <w:sz w:val="28"/>
          <w:szCs w:val="28"/>
        </w:rPr>
        <w:t xml:space="preserve">осуществляется в форме </w:t>
      </w:r>
      <w:r w:rsidRPr="00542D0B">
        <w:rPr>
          <w:rFonts w:ascii="Times New Roman" w:hAnsi="Times New Roman"/>
          <w:sz w:val="28"/>
          <w:szCs w:val="28"/>
        </w:rPr>
        <w:t>групповых занятий</w:t>
      </w:r>
      <w:r>
        <w:rPr>
          <w:rFonts w:ascii="Times New Roman" w:hAnsi="Times New Roman"/>
          <w:sz w:val="28"/>
          <w:szCs w:val="28"/>
        </w:rPr>
        <w:t>.</w:t>
      </w:r>
      <w:r w:rsidRPr="00542D0B">
        <w:rPr>
          <w:rFonts w:ascii="Times New Roman" w:hAnsi="Times New Roman"/>
          <w:sz w:val="28"/>
          <w:szCs w:val="28"/>
        </w:rPr>
        <w:t xml:space="preserve"> </w:t>
      </w:r>
    </w:p>
    <w:p w:rsidR="00944179" w:rsidRPr="006C39A0" w:rsidRDefault="00944179" w:rsidP="00944179">
      <w:pPr>
        <w:spacing w:after="0" w:line="360" w:lineRule="auto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944179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5</w:t>
      </w:r>
      <w:r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944179" w:rsidRPr="00542D0B" w:rsidRDefault="00944179" w:rsidP="00944179">
      <w:pPr>
        <w:spacing w:after="0" w:line="360" w:lineRule="auto"/>
        <w:ind w:firstLine="709"/>
        <w:jc w:val="both"/>
        <w:rPr>
          <w:sz w:val="28"/>
          <w:szCs w:val="28"/>
        </w:rPr>
      </w:pPr>
      <w:r w:rsidRPr="00542D0B">
        <w:rPr>
          <w:sz w:val="28"/>
          <w:szCs w:val="28"/>
        </w:rPr>
        <w:t xml:space="preserve"> </w:t>
      </w:r>
    </w:p>
    <w:p w:rsidR="00944179" w:rsidRDefault="00944179" w:rsidP="009441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944179" w:rsidRDefault="00944179" w:rsidP="009441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944179" w:rsidRPr="00AE79E6" w:rsidRDefault="00944179" w:rsidP="009441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44179" w:rsidRPr="00AE79E6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 о</w:t>
      </w:r>
      <w:r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>
        <w:rPr>
          <w:rFonts w:ascii="Times New Roman" w:hAnsi="Times New Roman"/>
          <w:sz w:val="28"/>
          <w:szCs w:val="28"/>
        </w:rPr>
        <w:t>предмета «Рисунок»;</w:t>
      </w:r>
    </w:p>
    <w:p w:rsidR="00944179" w:rsidRPr="00AE79E6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944179" w:rsidRPr="00AE79E6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ф</w:t>
      </w:r>
      <w:r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944179" w:rsidRPr="00AC0CF8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</w:t>
      </w:r>
      <w:r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>
        <w:rPr>
          <w:rFonts w:ascii="Times New Roman" w:hAnsi="Times New Roman"/>
          <w:sz w:val="28"/>
          <w:szCs w:val="28"/>
        </w:rPr>
        <w:t>,</w:t>
      </w:r>
      <w:r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944179" w:rsidRDefault="00944179" w:rsidP="009441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Default="00944179" w:rsidP="009441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Pr="00AC0CF8" w:rsidRDefault="00944179" w:rsidP="009441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944179" w:rsidRPr="00E37C0C" w:rsidRDefault="00944179" w:rsidP="0094417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тся </w:t>
      </w:r>
      <w:r>
        <w:rPr>
          <w:rFonts w:ascii="Times New Roman" w:eastAsia="Helvetica" w:hAnsi="Times New Roman"/>
          <w:sz w:val="28"/>
          <w:szCs w:val="28"/>
          <w:lang w:val="ru-RU"/>
        </w:rPr>
        <w:t>классический принцип изучение предмета – от простого к сложному.</w:t>
      </w:r>
    </w:p>
    <w:p w:rsidR="00944179" w:rsidRDefault="00944179" w:rsidP="0094417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944179" w:rsidRDefault="00944179" w:rsidP="00944179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944179" w:rsidRDefault="00944179" w:rsidP="0094417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944179" w:rsidRDefault="00944179" w:rsidP="0094417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наглядный (показ, наблюдение, демонстрация приемов работы);</w:t>
      </w:r>
    </w:p>
    <w:p w:rsidR="00944179" w:rsidRDefault="00944179" w:rsidP="0094417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944179" w:rsidRPr="00EF26BE" w:rsidRDefault="00944179" w:rsidP="00944179">
      <w:pPr>
        <w:pStyle w:val="1"/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944179" w:rsidRPr="008E7D13" w:rsidRDefault="00944179" w:rsidP="0094417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944179" w:rsidRDefault="00944179" w:rsidP="0094417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Default="00944179" w:rsidP="0094417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4179" w:rsidRDefault="00944179" w:rsidP="0094417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Описание материально</w:t>
      </w:r>
      <w:r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944179" w:rsidRPr="008E7D13" w:rsidRDefault="00944179" w:rsidP="0094417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944179" w:rsidRPr="00C760CF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944179" w:rsidRPr="004436D0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>
        <w:rPr>
          <w:rFonts w:ascii="Times New Roman" w:hAnsi="Times New Roman"/>
          <w:sz w:val="28"/>
          <w:szCs w:val="28"/>
        </w:rPr>
        <w:t>нными изданиями основной и допо</w:t>
      </w:r>
      <w:r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>
        <w:rPr>
          <w:rFonts w:ascii="Times New Roman" w:hAnsi="Times New Roman"/>
          <w:sz w:val="28"/>
          <w:szCs w:val="28"/>
        </w:rPr>
        <w:t>ы</w:t>
      </w:r>
      <w:r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 Мастерская по рисунку должна быть оснащена мольбертами, подиумами.</w:t>
      </w:r>
    </w:p>
    <w:p w:rsidR="00944179" w:rsidRDefault="00944179" w:rsidP="00944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179" w:rsidRDefault="00944179" w:rsidP="0094417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44179" w:rsidRPr="00853DEF" w:rsidRDefault="00944179" w:rsidP="00944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179" w:rsidRPr="00A776F0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 xml:space="preserve">ической школы обучения рисунку, а также принципов наглядности, последовательности, доступности.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944179" w:rsidRDefault="00944179" w:rsidP="009441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944179" w:rsidRDefault="00944179" w:rsidP="009441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944179" w:rsidRDefault="00944179" w:rsidP="009441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944179" w:rsidRDefault="00944179" w:rsidP="009441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776F0">
        <w:rPr>
          <w:rFonts w:ascii="Times New Roman" w:hAnsi="Times New Roman"/>
          <w:sz w:val="28"/>
          <w:szCs w:val="28"/>
        </w:rPr>
        <w:t>а примере р</w:t>
      </w:r>
      <w:r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обучения осуществляется переход к изображению более сложных комбинированных форм, изучаются законы линейной и воздушной перспективы, передача пространства.</w:t>
      </w:r>
      <w:r w:rsidRPr="0015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</w:t>
      </w:r>
      <w:r w:rsidR="00F43060">
        <w:rPr>
          <w:rFonts w:ascii="Times New Roman" w:hAnsi="Times New Roman"/>
          <w:sz w:val="28"/>
          <w:szCs w:val="28"/>
        </w:rPr>
        <w:t xml:space="preserve"> от частного к</w:t>
      </w:r>
      <w:r>
        <w:rPr>
          <w:rFonts w:ascii="Times New Roman" w:hAnsi="Times New Roman"/>
          <w:sz w:val="28"/>
          <w:szCs w:val="28"/>
        </w:rPr>
        <w:t xml:space="preserve"> общему. </w:t>
      </w:r>
    </w:p>
    <w:p w:rsidR="00944179" w:rsidRDefault="00944179" w:rsidP="009441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домашние (самостоятельные) задания.</w:t>
      </w:r>
    </w:p>
    <w:p w:rsidR="00944179" w:rsidRPr="00A776F0" w:rsidRDefault="00944179" w:rsidP="0094417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Pr="00A776F0">
        <w:rPr>
          <w:rFonts w:ascii="Times New Roman" w:hAnsi="Times New Roman"/>
          <w:sz w:val="28"/>
          <w:szCs w:val="28"/>
        </w:rPr>
        <w:t>:</w:t>
      </w:r>
      <w:r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4179" w:rsidRPr="00C26CA4" w:rsidRDefault="00944179" w:rsidP="0094417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944179" w:rsidRPr="00C26CA4" w:rsidRDefault="00944179" w:rsidP="00944179">
      <w:pPr>
        <w:numPr>
          <w:ilvl w:val="0"/>
          <w:numId w:val="1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944179" w:rsidRPr="00C26CA4" w:rsidRDefault="00944179" w:rsidP="0094417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944179" w:rsidRPr="00C26CA4" w:rsidRDefault="00944179" w:rsidP="0094417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944179" w:rsidRPr="00C26CA4" w:rsidRDefault="00944179" w:rsidP="0094417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9E17C3" w:rsidRDefault="009E17C3">
      <w:bookmarkStart w:id="0" w:name="_GoBack"/>
      <w:bookmarkEnd w:id="0"/>
    </w:p>
    <w:sectPr w:rsidR="009E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79"/>
    <w:rsid w:val="00944179"/>
    <w:rsid w:val="009E17C3"/>
    <w:rsid w:val="00F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6195"/>
  <w15:chartTrackingRefBased/>
  <w15:docId w15:val="{5477B58C-63A9-4287-B6D1-CA1EA87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17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944179"/>
    <w:rPr>
      <w:i/>
      <w:iCs/>
    </w:rPr>
  </w:style>
  <w:style w:type="paragraph" w:styleId="a5">
    <w:name w:val="List Paragraph"/>
    <w:basedOn w:val="a"/>
    <w:uiPriority w:val="34"/>
    <w:qFormat/>
    <w:rsid w:val="009441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94417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FontStyle164">
    <w:name w:val="Font Style164"/>
    <w:rsid w:val="00944179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944179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2019-03-02T19:11:00Z</dcterms:created>
  <dcterms:modified xsi:type="dcterms:W3CDTF">2019-03-02T19:23:00Z</dcterms:modified>
</cp:coreProperties>
</file>